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left"/>
        <w:rPr>
          <w:rFonts w:hint="eastAsia" w:ascii="方正小标宋简体" w:eastAsia="方正小标宋简体"/>
          <w:color w:val="000000"/>
          <w:sz w:val="36"/>
          <w:szCs w:val="36"/>
        </w:rPr>
      </w:pPr>
      <w:r>
        <w:rPr>
          <w:rFonts w:hint="eastAsia" w:ascii="方正小标宋简体" w:hAnsi="宋体" w:eastAsia="方正小标宋简体"/>
          <w:kern w:val="0"/>
          <w:sz w:val="32"/>
          <w:szCs w:val="32"/>
        </w:rPr>
        <w:t>附件</w:t>
      </w:r>
      <w:r>
        <w:rPr>
          <w:rFonts w:hint="eastAsia" w:ascii="方正小标宋简体" w:hAnsi="宋体" w:eastAsia="方正小标宋简体"/>
          <w:kern w:val="0"/>
          <w:sz w:val="32"/>
          <w:szCs w:val="32"/>
          <w:lang w:val="en-US" w:eastAsia="zh-CN"/>
        </w:rPr>
        <w:t>5</w:t>
      </w:r>
      <w:bookmarkStart w:id="0" w:name="_GoBack"/>
      <w:bookmarkEnd w:id="0"/>
    </w:p>
    <w:p>
      <w:pPr>
        <w:adjustRightInd w:val="0"/>
        <w:snapToGrid w:val="0"/>
        <w:jc w:val="center"/>
        <w:rPr>
          <w:rFonts w:ascii="方正小标宋简体" w:eastAsia="方正小标宋简体"/>
          <w:color w:val="000000"/>
          <w:sz w:val="36"/>
          <w:szCs w:val="36"/>
        </w:rPr>
      </w:pPr>
      <w:r>
        <w:rPr>
          <w:rFonts w:hint="eastAsia" w:ascii="方正小标宋简体" w:eastAsia="方正小标宋简体"/>
          <w:color w:val="000000"/>
          <w:sz w:val="36"/>
          <w:szCs w:val="36"/>
        </w:rPr>
        <w:t>企业信息表</w:t>
      </w:r>
    </w:p>
    <w:tbl>
      <w:tblPr>
        <w:tblStyle w:val="3"/>
        <w:tblW w:w="83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1701"/>
        <w:gridCol w:w="2551"/>
        <w:gridCol w:w="14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</w:trPr>
        <w:tc>
          <w:tcPr>
            <w:tcW w:w="2660" w:type="dxa"/>
            <w:shd w:val="clear" w:color="auto" w:fill="auto"/>
          </w:tcPr>
          <w:p>
            <w:pPr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color w:val="000000"/>
                <w:sz w:val="30"/>
                <w:szCs w:val="30"/>
              </w:rPr>
              <w:t>企业名称</w:t>
            </w:r>
          </w:p>
        </w:tc>
        <w:tc>
          <w:tcPr>
            <w:tcW w:w="1701" w:type="dxa"/>
            <w:shd w:val="clear" w:color="auto" w:fill="auto"/>
          </w:tcPr>
          <w:p>
            <w:pPr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</w:p>
        </w:tc>
        <w:tc>
          <w:tcPr>
            <w:tcW w:w="2551" w:type="dxa"/>
            <w:shd w:val="clear" w:color="auto" w:fill="auto"/>
          </w:tcPr>
          <w:p>
            <w:pPr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color w:val="000000"/>
                <w:sz w:val="30"/>
                <w:szCs w:val="30"/>
              </w:rPr>
              <w:t>法人代表</w:t>
            </w:r>
          </w:p>
        </w:tc>
        <w:tc>
          <w:tcPr>
            <w:tcW w:w="1418" w:type="dxa"/>
            <w:shd w:val="clear" w:color="auto" w:fill="auto"/>
          </w:tcPr>
          <w:p>
            <w:pPr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atLeast"/>
        </w:trPr>
        <w:tc>
          <w:tcPr>
            <w:tcW w:w="2660" w:type="dxa"/>
            <w:shd w:val="clear" w:color="auto" w:fill="auto"/>
          </w:tcPr>
          <w:p>
            <w:pPr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color w:val="000000"/>
                <w:sz w:val="30"/>
                <w:szCs w:val="30"/>
              </w:rPr>
              <w:t>地址</w:t>
            </w:r>
          </w:p>
        </w:tc>
        <w:tc>
          <w:tcPr>
            <w:tcW w:w="1701" w:type="dxa"/>
            <w:shd w:val="clear" w:color="auto" w:fill="auto"/>
          </w:tcPr>
          <w:p>
            <w:pPr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</w:p>
        </w:tc>
        <w:tc>
          <w:tcPr>
            <w:tcW w:w="2551" w:type="dxa"/>
            <w:shd w:val="clear" w:color="auto" w:fill="auto"/>
          </w:tcPr>
          <w:p>
            <w:pPr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color w:val="000000"/>
                <w:sz w:val="30"/>
                <w:szCs w:val="30"/>
              </w:rPr>
              <w:t>联系人</w:t>
            </w:r>
          </w:p>
        </w:tc>
        <w:tc>
          <w:tcPr>
            <w:tcW w:w="1418" w:type="dxa"/>
            <w:shd w:val="clear" w:color="auto" w:fill="auto"/>
          </w:tcPr>
          <w:p>
            <w:pPr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2660" w:type="dxa"/>
            <w:shd w:val="clear" w:color="auto" w:fill="auto"/>
          </w:tcPr>
          <w:p>
            <w:pPr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color w:val="000000"/>
                <w:sz w:val="30"/>
                <w:szCs w:val="30"/>
              </w:rPr>
              <w:t>联系电话</w:t>
            </w:r>
          </w:p>
        </w:tc>
        <w:tc>
          <w:tcPr>
            <w:tcW w:w="1701" w:type="dxa"/>
            <w:shd w:val="clear" w:color="auto" w:fill="auto"/>
          </w:tcPr>
          <w:p>
            <w:pPr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</w:p>
        </w:tc>
        <w:tc>
          <w:tcPr>
            <w:tcW w:w="2551" w:type="dxa"/>
            <w:shd w:val="clear" w:color="auto" w:fill="auto"/>
          </w:tcPr>
          <w:p>
            <w:pPr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color w:val="000000"/>
                <w:sz w:val="30"/>
                <w:szCs w:val="30"/>
              </w:rPr>
              <w:t>电子邮件</w:t>
            </w:r>
          </w:p>
        </w:tc>
        <w:tc>
          <w:tcPr>
            <w:tcW w:w="1418" w:type="dxa"/>
            <w:shd w:val="clear" w:color="auto" w:fill="auto"/>
          </w:tcPr>
          <w:p>
            <w:pPr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</w:trPr>
        <w:tc>
          <w:tcPr>
            <w:tcW w:w="2660" w:type="dxa"/>
            <w:shd w:val="clear" w:color="auto" w:fill="auto"/>
          </w:tcPr>
          <w:p>
            <w:pPr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color w:val="000000"/>
                <w:sz w:val="30"/>
                <w:szCs w:val="30"/>
              </w:rPr>
              <w:t>注册资本</w:t>
            </w:r>
          </w:p>
        </w:tc>
        <w:tc>
          <w:tcPr>
            <w:tcW w:w="1701" w:type="dxa"/>
            <w:shd w:val="clear" w:color="auto" w:fill="auto"/>
          </w:tcPr>
          <w:p>
            <w:pPr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</w:p>
        </w:tc>
        <w:tc>
          <w:tcPr>
            <w:tcW w:w="2551" w:type="dxa"/>
            <w:shd w:val="clear" w:color="auto" w:fill="auto"/>
          </w:tcPr>
          <w:p>
            <w:pPr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color w:val="000000"/>
                <w:sz w:val="30"/>
                <w:szCs w:val="30"/>
              </w:rPr>
              <w:t>企业年度应税销售额</w:t>
            </w:r>
          </w:p>
        </w:tc>
        <w:tc>
          <w:tcPr>
            <w:tcW w:w="1418" w:type="dxa"/>
            <w:shd w:val="clear" w:color="auto" w:fill="auto"/>
          </w:tcPr>
          <w:p>
            <w:pPr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2660" w:type="dxa"/>
            <w:shd w:val="clear" w:color="auto" w:fill="auto"/>
          </w:tcPr>
          <w:p>
            <w:pPr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color w:val="000000"/>
                <w:sz w:val="30"/>
                <w:szCs w:val="30"/>
              </w:rPr>
              <w:t>是否上市公司</w:t>
            </w:r>
          </w:p>
          <w:p>
            <w:pPr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color w:val="000000"/>
                <w:sz w:val="30"/>
                <w:szCs w:val="30"/>
              </w:rPr>
              <w:t>（有无上市计划）</w:t>
            </w:r>
          </w:p>
        </w:tc>
        <w:tc>
          <w:tcPr>
            <w:tcW w:w="5670" w:type="dxa"/>
            <w:gridSpan w:val="3"/>
            <w:shd w:val="clear" w:color="auto" w:fill="auto"/>
          </w:tcPr>
          <w:p>
            <w:pPr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2660" w:type="dxa"/>
            <w:shd w:val="clear" w:color="auto" w:fill="auto"/>
          </w:tcPr>
          <w:p>
            <w:pPr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color w:val="000000"/>
                <w:sz w:val="30"/>
                <w:szCs w:val="30"/>
              </w:rPr>
              <w:t>企业信用等级评价</w:t>
            </w:r>
          </w:p>
        </w:tc>
        <w:tc>
          <w:tcPr>
            <w:tcW w:w="5670" w:type="dxa"/>
            <w:gridSpan w:val="3"/>
            <w:shd w:val="clear" w:color="auto" w:fill="auto"/>
          </w:tcPr>
          <w:p>
            <w:pPr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2660" w:type="dxa"/>
            <w:shd w:val="clear" w:color="auto" w:fill="auto"/>
          </w:tcPr>
          <w:p>
            <w:pPr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color w:val="000000"/>
                <w:sz w:val="30"/>
                <w:szCs w:val="30"/>
              </w:rPr>
              <w:t>主营业务</w:t>
            </w:r>
          </w:p>
        </w:tc>
        <w:tc>
          <w:tcPr>
            <w:tcW w:w="5670" w:type="dxa"/>
            <w:gridSpan w:val="3"/>
            <w:shd w:val="clear" w:color="auto" w:fill="auto"/>
          </w:tcPr>
          <w:p>
            <w:pPr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2660" w:type="dxa"/>
            <w:shd w:val="clear" w:color="auto" w:fill="auto"/>
          </w:tcPr>
          <w:p>
            <w:pPr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color w:val="000000"/>
                <w:sz w:val="30"/>
                <w:szCs w:val="30"/>
              </w:rPr>
              <w:t>企业财务状况</w:t>
            </w:r>
          </w:p>
        </w:tc>
        <w:tc>
          <w:tcPr>
            <w:tcW w:w="5670" w:type="dxa"/>
            <w:gridSpan w:val="3"/>
            <w:shd w:val="clear" w:color="auto" w:fill="auto"/>
          </w:tcPr>
          <w:p>
            <w:pPr>
              <w:spacing w:line="360" w:lineRule="auto"/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color w:val="000000"/>
                <w:sz w:val="30"/>
                <w:szCs w:val="30"/>
              </w:rPr>
              <w:t>近三年的企业营业收入，营业利润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2660" w:type="dxa"/>
            <w:shd w:val="clear" w:color="auto" w:fill="auto"/>
          </w:tcPr>
          <w:p>
            <w:pPr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color w:val="000000"/>
                <w:sz w:val="30"/>
                <w:szCs w:val="30"/>
              </w:rPr>
              <w:t>企业市场竞争力</w:t>
            </w:r>
          </w:p>
        </w:tc>
        <w:tc>
          <w:tcPr>
            <w:tcW w:w="5670" w:type="dxa"/>
            <w:gridSpan w:val="3"/>
            <w:shd w:val="clear" w:color="auto" w:fill="auto"/>
          </w:tcPr>
          <w:p>
            <w:pPr>
              <w:spacing w:line="360" w:lineRule="auto"/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</w:p>
          <w:p>
            <w:pPr>
              <w:spacing w:line="360" w:lineRule="auto"/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color w:val="000000"/>
                <w:sz w:val="30"/>
                <w:szCs w:val="30"/>
              </w:rPr>
              <w:t>介绍企业市场竞争力，包括环保资质、研发能力、技术水平、主要业绩、近三年获最高科学技术奖励情况、获得荣誉、企业承接的代表性项目等）</w:t>
            </w:r>
          </w:p>
          <w:p>
            <w:pPr>
              <w:spacing w:line="360" w:lineRule="auto"/>
              <w:rPr>
                <w:rFonts w:ascii="仿宋_GB2312" w:hAnsi="宋体" w:eastAsia="仿宋_GB2312"/>
                <w:color w:val="000000"/>
                <w:sz w:val="30"/>
                <w:szCs w:val="30"/>
              </w:rPr>
            </w:pPr>
          </w:p>
        </w:tc>
      </w:tr>
    </w:tbl>
    <w:p>
      <w:pPr>
        <w:rPr>
          <w:color w:val="000000"/>
          <w:sz w:val="32"/>
          <w:szCs w:val="32"/>
        </w:rPr>
      </w:pPr>
    </w:p>
    <w:p>
      <w:pPr>
        <w:rPr>
          <w:rFonts w:ascii="仿宋" w:hAnsi="仿宋" w:eastAsia="仿宋"/>
          <w:color w:val="000000"/>
        </w:rPr>
      </w:pPr>
    </w:p>
    <w:p>
      <w:pPr>
        <w:rPr>
          <w:rFonts w:ascii="仿宋" w:hAnsi="仿宋" w:eastAsia="仿宋"/>
          <w:color w:val="000000"/>
        </w:rPr>
      </w:pPr>
    </w:p>
    <w:p>
      <w:pPr>
        <w:rPr>
          <w:rFonts w:ascii="仿宋" w:hAnsi="仿宋" w:eastAsia="仿宋"/>
          <w:color w:val="000000"/>
        </w:rPr>
      </w:pPr>
    </w:p>
    <w:p>
      <w:pPr>
        <w:rPr>
          <w:rFonts w:ascii="仿宋" w:hAnsi="仿宋" w:eastAsia="仿宋"/>
          <w:color w:val="000000"/>
        </w:rPr>
      </w:pPr>
    </w:p>
    <w:p>
      <w:pPr>
        <w:rPr>
          <w:rFonts w:ascii="仿宋" w:hAnsi="仿宋" w:eastAsia="仿宋"/>
          <w:color w:val="000000"/>
        </w:rPr>
      </w:pPr>
    </w:p>
    <w:p>
      <w:pPr>
        <w:rPr>
          <w:rFonts w:ascii="仿宋" w:hAnsi="仿宋" w:eastAsia="仿宋"/>
          <w:color w:val="000000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637E8D"/>
    <w:rsid w:val="13637E8D"/>
    <w:rsid w:val="6F46776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2017-09-07T07:04:00Z</dcterms:created>
  <dc:creator>Administrator</dc:creator>
  <cp:lastModifiedBy>Administrator</cp:lastModifiedBy>
  <dcterms:modified xsi:type="dcterms:W3CDTF">2017-09-08T02:50:58Z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2052-10.1.0.6747</vt:lpwstr>
  </property>
</Properties>
</file>